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14" w:rsidRPr="00550CB8" w:rsidRDefault="00550CB8" w:rsidP="005E4634">
      <w:pPr>
        <w:shd w:val="clear" w:color="auto" w:fill="FFFFFF"/>
        <w:spacing w:after="150" w:line="315" w:lineRule="atLeast"/>
        <w:jc w:val="center"/>
        <w:rPr>
          <w:rFonts w:ascii="Times New Roman" w:eastAsia="Times New Roman" w:hAnsi="Times New Roman" w:cs="Times New Roman"/>
          <w:bCs/>
          <w:sz w:val="32"/>
          <w:szCs w:val="32"/>
          <w:lang w:eastAsia="ru-RU"/>
        </w:rPr>
      </w:pPr>
      <w:r w:rsidRPr="00550CB8">
        <w:rPr>
          <w:rFonts w:ascii="Times New Roman" w:eastAsia="Times New Roman" w:hAnsi="Times New Roman" w:cs="Times New Roman"/>
          <w:bCs/>
          <w:sz w:val="32"/>
          <w:szCs w:val="32"/>
          <w:lang w:eastAsia="ru-RU"/>
        </w:rPr>
        <w:t xml:space="preserve">МКДОУ «Кетовский </w:t>
      </w:r>
      <w:r>
        <w:rPr>
          <w:rFonts w:ascii="Times New Roman" w:eastAsia="Times New Roman" w:hAnsi="Times New Roman" w:cs="Times New Roman"/>
          <w:bCs/>
          <w:sz w:val="32"/>
          <w:szCs w:val="32"/>
          <w:lang w:eastAsia="ru-RU"/>
        </w:rPr>
        <w:t>д</w:t>
      </w:r>
      <w:r w:rsidRPr="00550CB8">
        <w:rPr>
          <w:rFonts w:ascii="Times New Roman" w:eastAsia="Times New Roman" w:hAnsi="Times New Roman" w:cs="Times New Roman"/>
          <w:bCs/>
          <w:sz w:val="32"/>
          <w:szCs w:val="32"/>
          <w:lang w:eastAsia="ru-RU"/>
        </w:rPr>
        <w:t>етский сад общеразвивающего вида №4»</w:t>
      </w:r>
    </w:p>
    <w:p w:rsidR="00001114" w:rsidRDefault="00001114"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550CB8" w:rsidRDefault="00550CB8"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550CB8" w:rsidRDefault="00550CB8"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550CB8" w:rsidRDefault="00550CB8"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550CB8" w:rsidRDefault="00550CB8"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550CB8" w:rsidRDefault="00550CB8"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441D9E" w:rsidRPr="00550CB8" w:rsidRDefault="00897759" w:rsidP="005E4634">
      <w:pPr>
        <w:shd w:val="clear" w:color="auto" w:fill="FFFFFF"/>
        <w:spacing w:after="150" w:line="315" w:lineRule="atLeast"/>
        <w:jc w:val="center"/>
        <w:rPr>
          <w:rFonts w:ascii="Times New Roman" w:eastAsia="Times New Roman" w:hAnsi="Times New Roman" w:cs="Times New Roman"/>
          <w:b/>
          <w:bCs/>
          <w:color w:val="CC0066"/>
          <w:sz w:val="40"/>
          <w:szCs w:val="40"/>
          <w:lang w:eastAsia="ru-RU"/>
        </w:rPr>
      </w:pPr>
      <w:r w:rsidRPr="00550CB8">
        <w:rPr>
          <w:rFonts w:ascii="Times New Roman" w:eastAsia="Times New Roman" w:hAnsi="Times New Roman" w:cs="Times New Roman"/>
          <w:b/>
          <w:bCs/>
          <w:color w:val="CC0066"/>
          <w:sz w:val="40"/>
          <w:szCs w:val="40"/>
          <w:lang w:eastAsia="ru-RU"/>
        </w:rPr>
        <w:t xml:space="preserve">Консультация </w:t>
      </w:r>
    </w:p>
    <w:p w:rsidR="00897759" w:rsidRPr="00550CB8" w:rsidRDefault="00897759" w:rsidP="005E4634">
      <w:pPr>
        <w:shd w:val="clear" w:color="auto" w:fill="FFFFFF"/>
        <w:spacing w:after="150" w:line="315" w:lineRule="atLeast"/>
        <w:jc w:val="center"/>
        <w:rPr>
          <w:rFonts w:ascii="Times New Roman" w:eastAsia="Times New Roman" w:hAnsi="Times New Roman" w:cs="Times New Roman"/>
          <w:b/>
          <w:bCs/>
          <w:color w:val="CC0066"/>
          <w:sz w:val="40"/>
          <w:szCs w:val="40"/>
          <w:lang w:eastAsia="ru-RU"/>
        </w:rPr>
      </w:pPr>
      <w:r w:rsidRPr="00550CB8">
        <w:rPr>
          <w:rFonts w:ascii="Times New Roman" w:eastAsia="Times New Roman" w:hAnsi="Times New Roman" w:cs="Times New Roman"/>
          <w:b/>
          <w:bCs/>
          <w:color w:val="CC0066"/>
          <w:sz w:val="40"/>
          <w:szCs w:val="40"/>
          <w:lang w:eastAsia="ru-RU"/>
        </w:rPr>
        <w:t>для родителей детей раннего возраста</w:t>
      </w:r>
    </w:p>
    <w:p w:rsidR="00897759" w:rsidRPr="00550CB8" w:rsidRDefault="00897759" w:rsidP="005E4634">
      <w:pPr>
        <w:shd w:val="clear" w:color="auto" w:fill="FFFFFF"/>
        <w:spacing w:after="150" w:line="315" w:lineRule="atLeast"/>
        <w:jc w:val="center"/>
        <w:rPr>
          <w:rFonts w:ascii="Times New Roman" w:eastAsia="Times New Roman" w:hAnsi="Times New Roman" w:cs="Times New Roman"/>
          <w:b/>
          <w:bCs/>
          <w:color w:val="CC0066"/>
          <w:sz w:val="40"/>
          <w:szCs w:val="40"/>
          <w:lang w:eastAsia="ru-RU"/>
        </w:rPr>
      </w:pPr>
      <w:r w:rsidRPr="00550CB8">
        <w:rPr>
          <w:rFonts w:ascii="Times New Roman" w:eastAsia="Times New Roman" w:hAnsi="Times New Roman" w:cs="Times New Roman"/>
          <w:b/>
          <w:bCs/>
          <w:color w:val="CC0066"/>
          <w:sz w:val="40"/>
          <w:szCs w:val="40"/>
          <w:lang w:eastAsia="ru-RU"/>
        </w:rPr>
        <w:t>«Как совместить работу по дому с общением с ребенком.</w:t>
      </w:r>
    </w:p>
    <w:p w:rsidR="005E4634" w:rsidRPr="00550CB8" w:rsidRDefault="005E4634" w:rsidP="005E4634">
      <w:pPr>
        <w:shd w:val="clear" w:color="auto" w:fill="FFFFFF"/>
        <w:spacing w:after="150" w:line="315" w:lineRule="atLeast"/>
        <w:jc w:val="center"/>
        <w:rPr>
          <w:rFonts w:ascii="Times New Roman" w:eastAsia="Times New Roman" w:hAnsi="Times New Roman" w:cs="Times New Roman"/>
          <w:b/>
          <w:bCs/>
          <w:color w:val="CC0066"/>
          <w:sz w:val="40"/>
          <w:szCs w:val="40"/>
          <w:lang w:eastAsia="ru-RU"/>
        </w:rPr>
      </w:pPr>
      <w:r w:rsidRPr="00550CB8">
        <w:rPr>
          <w:rFonts w:ascii="Times New Roman" w:eastAsia="Times New Roman" w:hAnsi="Times New Roman" w:cs="Times New Roman"/>
          <w:b/>
          <w:bCs/>
          <w:color w:val="CC0066"/>
          <w:sz w:val="40"/>
          <w:szCs w:val="40"/>
          <w:lang w:eastAsia="ru-RU"/>
        </w:rPr>
        <w:t>Игры на кухне с детьми</w:t>
      </w:r>
      <w:r w:rsidR="00897759" w:rsidRPr="00550CB8">
        <w:rPr>
          <w:rFonts w:ascii="Times New Roman" w:eastAsia="Times New Roman" w:hAnsi="Times New Roman" w:cs="Times New Roman"/>
          <w:b/>
          <w:bCs/>
          <w:color w:val="CC0066"/>
          <w:sz w:val="40"/>
          <w:szCs w:val="40"/>
          <w:lang w:eastAsia="ru-RU"/>
        </w:rPr>
        <w:t>»</w:t>
      </w:r>
    </w:p>
    <w:p w:rsidR="00441D9E" w:rsidRDefault="00441D9E"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897759" w:rsidRDefault="00897759" w:rsidP="005E4634">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441D9E" w:rsidRPr="005E4634" w:rsidRDefault="00441D9E" w:rsidP="005E4634">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D56079" w:rsidRDefault="00D56079" w:rsidP="00F177B9">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r>
        <w:rPr>
          <w:noProof/>
          <w:lang w:eastAsia="ru-RU"/>
        </w:rPr>
        <w:drawing>
          <wp:inline distT="0" distB="0" distL="0" distR="0">
            <wp:extent cx="5940425" cy="3964940"/>
            <wp:effectExtent l="0" t="0" r="3175" b="0"/>
            <wp:docPr id="5" name="Рисунок 5" descr="http://kopona.com/uploads/posts/2011-09/1317110082_14-povarenok-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pona.com/uploads/posts/2011-09/1317110082_14-povarenok-kopiya.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64940"/>
                    </a:xfrm>
                    <a:prstGeom prst="rect">
                      <a:avLst/>
                    </a:prstGeom>
                    <a:noFill/>
                    <a:ln>
                      <a:noFill/>
                    </a:ln>
                  </pic:spPr>
                </pic:pic>
              </a:graphicData>
            </a:graphic>
          </wp:inline>
        </w:drawing>
      </w:r>
    </w:p>
    <w:p w:rsidR="00441D9E" w:rsidRPr="005E4634" w:rsidRDefault="00441D9E" w:rsidP="005E4634">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001114" w:rsidRDefault="00441D9E"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lastRenderedPageBreak/>
        <w:t xml:space="preserve">  </w:t>
      </w:r>
    </w:p>
    <w:p w:rsidR="00001114" w:rsidRDefault="00001114"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p>
    <w:p w:rsidR="00001114" w:rsidRPr="00001114" w:rsidRDefault="00441D9E"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xml:space="preserve"> </w:t>
      </w:r>
      <w:r w:rsidR="005E4634" w:rsidRPr="00001114">
        <w:rPr>
          <w:rFonts w:ascii="Times New Roman" w:eastAsia="Times New Roman" w:hAnsi="Times New Roman" w:cs="Times New Roman"/>
          <w:color w:val="000000"/>
          <w:sz w:val="28"/>
          <w:szCs w:val="28"/>
          <w:shd w:val="clear" w:color="auto" w:fill="FFFFFF"/>
          <w:lang w:eastAsia="ru-RU"/>
        </w:rPr>
        <w:t>Вот уж самое НЕ место для игры, так это кухня, можете сказать вы.</w:t>
      </w:r>
    </w:p>
    <w:p w:rsidR="00441D9E" w:rsidRPr="00001114" w:rsidRDefault="005E4634"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А мы с вами, конечно, не согласимся.</w:t>
      </w:r>
      <w:r w:rsidRPr="00001114">
        <w:rPr>
          <w:rFonts w:ascii="Times New Roman" w:eastAsia="Times New Roman" w:hAnsi="Times New Roman" w:cs="Times New Roman"/>
          <w:color w:val="000000"/>
          <w:sz w:val="28"/>
          <w:szCs w:val="28"/>
          <w:lang w:eastAsia="ru-RU"/>
        </w:rPr>
        <w:br/>
      </w:r>
      <w:r w:rsidRPr="00001114">
        <w:rPr>
          <w:rFonts w:ascii="Times New Roman" w:eastAsia="Times New Roman" w:hAnsi="Times New Roman" w:cs="Times New Roman"/>
          <w:color w:val="000000"/>
          <w:sz w:val="28"/>
          <w:szCs w:val="28"/>
          <w:shd w:val="clear" w:color="auto" w:fill="FFFFFF"/>
          <w:lang w:eastAsia="ru-RU"/>
        </w:rPr>
        <w:t>Где мамы проводят так много времени после рабочего дня?</w:t>
      </w:r>
      <w:r w:rsidRPr="00001114">
        <w:rPr>
          <w:rFonts w:ascii="Times New Roman" w:eastAsia="Times New Roman" w:hAnsi="Times New Roman" w:cs="Times New Roman"/>
          <w:color w:val="000000"/>
          <w:sz w:val="28"/>
          <w:szCs w:val="28"/>
          <w:lang w:eastAsia="ru-RU"/>
        </w:rPr>
        <w:br/>
      </w:r>
      <w:r w:rsidRPr="00001114">
        <w:rPr>
          <w:rFonts w:ascii="Times New Roman" w:eastAsia="Times New Roman" w:hAnsi="Times New Roman" w:cs="Times New Roman"/>
          <w:color w:val="000000"/>
          <w:sz w:val="28"/>
          <w:szCs w:val="28"/>
          <w:shd w:val="clear" w:color="auto" w:fill="FFFFFF"/>
          <w:lang w:eastAsia="ru-RU"/>
        </w:rPr>
        <w:t>Конечно, на кухне – приготовить ужин и обед на завтра, накормить всю семью по очереди (к сожалению, в современной семье редко все собираются за столом в будние дни), перемыть и прибрать, а потом</w:t>
      </w:r>
      <w:r w:rsidR="00001114" w:rsidRPr="00001114">
        <w:rPr>
          <w:rFonts w:ascii="Times New Roman" w:eastAsia="Times New Roman" w:hAnsi="Times New Roman" w:cs="Times New Roman"/>
          <w:color w:val="000000"/>
          <w:sz w:val="28"/>
          <w:szCs w:val="28"/>
          <w:shd w:val="clear" w:color="auto" w:fill="FFFFFF"/>
          <w:lang w:eastAsia="ru-RU"/>
        </w:rPr>
        <w:t>,</w:t>
      </w:r>
      <w:r w:rsidRPr="00001114">
        <w:rPr>
          <w:rFonts w:ascii="Times New Roman" w:eastAsia="Times New Roman" w:hAnsi="Times New Roman" w:cs="Times New Roman"/>
          <w:color w:val="000000"/>
          <w:sz w:val="28"/>
          <w:szCs w:val="28"/>
          <w:shd w:val="clear" w:color="auto" w:fill="FFFFFF"/>
          <w:lang w:eastAsia="ru-RU"/>
        </w:rPr>
        <w:t xml:space="preserve"> совершенно усталой</w:t>
      </w:r>
      <w:r w:rsidR="00001114" w:rsidRPr="00001114">
        <w:rPr>
          <w:rFonts w:ascii="Times New Roman" w:eastAsia="Times New Roman" w:hAnsi="Times New Roman" w:cs="Times New Roman"/>
          <w:color w:val="000000"/>
          <w:sz w:val="28"/>
          <w:szCs w:val="28"/>
          <w:shd w:val="clear" w:color="auto" w:fill="FFFFFF"/>
          <w:lang w:eastAsia="ru-RU"/>
        </w:rPr>
        <w:t>,</w:t>
      </w:r>
      <w:r w:rsidRPr="00001114">
        <w:rPr>
          <w:rFonts w:ascii="Times New Roman" w:eastAsia="Times New Roman" w:hAnsi="Times New Roman" w:cs="Times New Roman"/>
          <w:color w:val="000000"/>
          <w:sz w:val="28"/>
          <w:szCs w:val="28"/>
          <w:shd w:val="clear" w:color="auto" w:fill="FFFFFF"/>
          <w:lang w:eastAsia="ru-RU"/>
        </w:rPr>
        <w:t xml:space="preserve"> добраться до дивана и телевизора.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441D9E" w:rsidRPr="00001114" w:rsidRDefault="005E4634"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А может, не надо разделять эти процессы во времени и пространстве?</w:t>
      </w:r>
    </w:p>
    <w:p w:rsidR="00001114" w:rsidRDefault="005E4634" w:rsidP="00001114">
      <w:pPr>
        <w:spacing w:after="0" w:line="240" w:lineRule="auto"/>
        <w:ind w:firstLine="708"/>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Общаться и играть с ребенком </w:t>
      </w:r>
      <w:r w:rsidR="00001114"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можно </w:t>
      </w:r>
      <w:r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здесь и сейчас, во</w:t>
      </w:r>
      <w:r w:rsidR="00001114"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время домашних хлопот на кухне!</w:t>
      </w:r>
    </w:p>
    <w:p w:rsidR="00001114" w:rsidRDefault="005E4634"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Что может получиться в результате?</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Мы поможем ребенку (и себе тоже) понять, что интересной, познавательной, развивающей и увлекательной может быть любая работа, любые предметы.</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Поможем ребенку проникнуть в суть самых обычных вещей, явлений и домашних событий.</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Поможем научиться терпению.</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Самым коротким и</w:t>
      </w:r>
      <w:r w:rsidR="00001114">
        <w:rPr>
          <w:rFonts w:ascii="Times New Roman" w:eastAsia="Times New Roman" w:hAnsi="Times New Roman" w:cs="Times New Roman"/>
          <w:color w:val="000000"/>
          <w:sz w:val="28"/>
          <w:szCs w:val="28"/>
          <w:shd w:val="clear" w:color="auto" w:fill="FFFFFF"/>
          <w:lang w:eastAsia="ru-RU"/>
        </w:rPr>
        <w:t xml:space="preserve"> действенным путем научим важной  домашней работе</w:t>
      </w:r>
      <w:r w:rsidRPr="00001114">
        <w:rPr>
          <w:rFonts w:ascii="Times New Roman" w:eastAsia="Times New Roman" w:hAnsi="Times New Roman" w:cs="Times New Roman"/>
          <w:color w:val="000000"/>
          <w:sz w:val="28"/>
          <w:szCs w:val="28"/>
          <w:shd w:val="clear" w:color="auto" w:fill="FFFFFF"/>
          <w:lang w:eastAsia="ru-RU"/>
        </w:rPr>
        <w:t>.</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Дадим понять, как заботимся о своей семье.</w:t>
      </w:r>
    </w:p>
    <w:p w:rsidR="00001114" w:rsidRDefault="0000111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5E4634" w:rsidRPr="00001114">
        <w:rPr>
          <w:rFonts w:ascii="Times New Roman" w:eastAsia="Times New Roman" w:hAnsi="Times New Roman" w:cs="Times New Roman"/>
          <w:color w:val="000000"/>
          <w:sz w:val="28"/>
          <w:szCs w:val="28"/>
          <w:shd w:val="clear" w:color="auto" w:fill="FFFFFF"/>
          <w:lang w:eastAsia="ru-RU"/>
        </w:rPr>
        <w:t>Освоим современный способ обучения и развития ребенка – обучение естественным образом.</w:t>
      </w:r>
    </w:p>
    <w:p w:rsid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Сделаем для ребенка сам процесс учения практичным.</w:t>
      </w:r>
    </w:p>
    <w:p w:rsidR="00441D9E" w:rsidRPr="00001114" w:rsidRDefault="005E4634" w:rsidP="0000111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Станем ближе и интереснее друг другу, у нас появятся общие интересы. Пусть они очень «местного» значения, ценности-то они не теряют.</w:t>
      </w:r>
    </w:p>
    <w:p w:rsidR="005E4634" w:rsidRPr="00001114" w:rsidRDefault="005E4634" w:rsidP="004C1BBC">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color w:val="000000"/>
          <w:sz w:val="28"/>
          <w:szCs w:val="28"/>
          <w:lang w:eastAsia="ru-RU"/>
        </w:rPr>
        <w:br/>
      </w:r>
      <w:r w:rsidRPr="00001114">
        <w:rPr>
          <w:rFonts w:ascii="Times New Roman" w:eastAsia="Times New Roman" w:hAnsi="Times New Roman" w:cs="Times New Roman"/>
          <w:i/>
          <w:iCs/>
          <w:color w:val="000000"/>
          <w:sz w:val="28"/>
          <w:szCs w:val="28"/>
          <w:bdr w:val="none" w:sz="0" w:space="0" w:color="auto" w:frame="1"/>
          <w:shd w:val="clear" w:color="auto" w:fill="FFFFFF"/>
          <w:lang w:eastAsia="ru-RU"/>
        </w:rPr>
        <w:t>Правда, полезные советы? Значит, не прогоняйте ребенка из кухни.</w:t>
      </w:r>
    </w:p>
    <w:p w:rsidR="00D56079" w:rsidRPr="00001114" w:rsidRDefault="00D56079"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D56079" w:rsidRDefault="00D56079"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Открой рот, закрой глаза!</w:t>
      </w:r>
    </w:p>
    <w:p w:rsidR="0057275B" w:rsidRPr="00001114" w:rsidRDefault="0057275B"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Pr="00001114" w:rsidRDefault="00D56079" w:rsidP="004C1BBC">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 xml:space="preserve">      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w:t>
      </w:r>
    </w:p>
    <w:p w:rsidR="00D56079" w:rsidRPr="00001114" w:rsidRDefault="00D56079" w:rsidP="004C1BBC">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Пусть ваш малыш (если он уже умеет это делать), завяже</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т</w:t>
      </w:r>
      <w:r w:rsidRPr="00001114">
        <w:rPr>
          <w:rFonts w:ascii="Times New Roman" w:eastAsia="Times New Roman" w:hAnsi="Times New Roman" w:cs="Times New Roman"/>
          <w:iCs/>
          <w:sz w:val="28"/>
          <w:szCs w:val="28"/>
          <w:bdr w:val="none" w:sz="0" w:space="0" w:color="auto" w:frame="1"/>
          <w:shd w:val="clear" w:color="auto" w:fill="FFFFFF"/>
          <w:lang w:eastAsia="ru-RU"/>
        </w:rPr>
        <w:t xml:space="preserve"> вам глаза повязкой, положит вам в рот кусочек фрукта</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 xml:space="preserve"> </w:t>
      </w:r>
      <w:r w:rsidRPr="00001114">
        <w:rPr>
          <w:rFonts w:ascii="Times New Roman" w:eastAsia="Times New Roman" w:hAnsi="Times New Roman" w:cs="Times New Roman"/>
          <w:iCs/>
          <w:sz w:val="28"/>
          <w:szCs w:val="28"/>
          <w:bdr w:val="none" w:sz="0" w:space="0" w:color="auto" w:frame="1"/>
          <w:shd w:val="clear" w:color="auto" w:fill="FFFFFF"/>
          <w:lang w:eastAsia="ru-RU"/>
        </w:rPr>
        <w:t xml:space="preserve">(фрукты желательно заранее порезать на </w:t>
      </w:r>
      <w:r w:rsidRPr="00001114">
        <w:rPr>
          <w:rFonts w:ascii="Times New Roman" w:eastAsia="Times New Roman" w:hAnsi="Times New Roman" w:cs="Times New Roman"/>
          <w:iCs/>
          <w:sz w:val="28"/>
          <w:szCs w:val="28"/>
          <w:bdr w:val="none" w:sz="0" w:space="0" w:color="auto" w:frame="1"/>
          <w:shd w:val="clear" w:color="auto" w:fill="FFFFFF"/>
          <w:lang w:eastAsia="ru-RU"/>
        </w:rPr>
        <w:lastRenderedPageBreak/>
        <w:t>кусочки), а вы сделаете все то, что просили сделать малыша. У вас, наверняка, получится позн</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а</w:t>
      </w:r>
      <w:r w:rsidRPr="00001114">
        <w:rPr>
          <w:rFonts w:ascii="Times New Roman" w:eastAsia="Times New Roman" w:hAnsi="Times New Roman" w:cs="Times New Roman"/>
          <w:iCs/>
          <w:sz w:val="28"/>
          <w:szCs w:val="28"/>
          <w:bdr w:val="none" w:sz="0" w:space="0" w:color="auto" w:frame="1"/>
          <w:shd w:val="clear" w:color="auto" w:fill="FFFFFF"/>
          <w:lang w:eastAsia="ru-RU"/>
        </w:rPr>
        <w:t>вательная и веселая игра.</w:t>
      </w:r>
    </w:p>
    <w:p w:rsidR="00441D9E" w:rsidRPr="00001114" w:rsidRDefault="000B60A0"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Pr>
          <w:rFonts w:ascii="Times New Roman" w:eastAsia="Times New Roman" w:hAnsi="Times New Roman" w:cs="Times New Roman"/>
          <w:b/>
          <w:iCs/>
          <w:noProof/>
          <w:color w:val="FF0000"/>
          <w:sz w:val="28"/>
          <w:szCs w:val="28"/>
          <w:lang w:eastAsia="ru-RU"/>
        </w:rPr>
        <w:drawing>
          <wp:anchor distT="0" distB="0" distL="114300" distR="114300" simplePos="0" relativeHeight="251658240" behindDoc="0" locked="0" layoutInCell="1" allowOverlap="1">
            <wp:simplePos x="0" y="0"/>
            <wp:positionH relativeFrom="column">
              <wp:posOffset>3253740</wp:posOffset>
            </wp:positionH>
            <wp:positionV relativeFrom="paragraph">
              <wp:posOffset>83185</wp:posOffset>
            </wp:positionV>
            <wp:extent cx="2697480" cy="2524125"/>
            <wp:effectExtent l="19050" t="0" r="7620" b="0"/>
            <wp:wrapSquare wrapText="bothSides"/>
            <wp:docPr id="2" name="Рисунок 7" descr="http://kopona.com/uploads/posts/2011-01-15/27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ona.com/uploads/posts/2011-01-15/27314-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7480" cy="2524125"/>
                    </a:xfrm>
                    <a:prstGeom prst="rect">
                      <a:avLst/>
                    </a:prstGeom>
                    <a:noFill/>
                    <a:ln>
                      <a:noFill/>
                    </a:ln>
                  </pic:spPr>
                </pic:pic>
              </a:graphicData>
            </a:graphic>
          </wp:anchor>
        </w:drawing>
      </w:r>
      <w:r w:rsidR="00441D9E"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Три веселые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Звонко пели три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«Буль-буль-буль и трам-пам-пам!»</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Три кастрюльки все варили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На обед и мне, и вам.</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Суп в одной из них варился,</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А в другой компот бурлил,</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В третьей были макароны,</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Чайник песенку бубнил.</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Три веселые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Напевали: «Ням-ням-ням!»</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И обед сварили дружно,</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Приходите в гости к нам.</w:t>
      </w:r>
    </w:p>
    <w:p w:rsidR="00441D9E" w:rsidRPr="00001114" w:rsidRDefault="00441D9E" w:rsidP="00001114">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p>
    <w:p w:rsidR="00441D9E" w:rsidRPr="00001114" w:rsidRDefault="00441D9E"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Найдите три кастрюльки или мисочки разного размера и предложите ребенку вкладывать и</w:t>
      </w:r>
      <w:r w:rsidR="00001114">
        <w:rPr>
          <w:rFonts w:ascii="Times New Roman" w:eastAsia="Times New Roman" w:hAnsi="Times New Roman" w:cs="Times New Roman"/>
          <w:iCs/>
          <w:color w:val="000000"/>
          <w:sz w:val="28"/>
          <w:szCs w:val="28"/>
          <w:bdr w:val="none" w:sz="0" w:space="0" w:color="auto" w:frame="1"/>
          <w:shd w:val="clear" w:color="auto" w:fill="FFFFFF"/>
          <w:lang w:eastAsia="ru-RU"/>
        </w:rPr>
        <w:t xml:space="preserve">х друг </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в друг</w:t>
      </w:r>
      <w:r w:rsidR="00001114">
        <w:rPr>
          <w:rFonts w:ascii="Times New Roman" w:eastAsia="Times New Roman" w:hAnsi="Times New Roman" w:cs="Times New Roman"/>
          <w:iCs/>
          <w:color w:val="000000"/>
          <w:sz w:val="28"/>
          <w:szCs w:val="28"/>
          <w:bdr w:val="none" w:sz="0" w:space="0" w:color="auto" w:frame="1"/>
          <w:shd w:val="clear" w:color="auto" w:fill="FFFFFF"/>
          <w:lang w:eastAsia="ru-RU"/>
        </w:rPr>
        <w:t>а</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 Поверьте – ребенок может заниматься таким занятием довольно долго. С помощью такой игры малыш сможет научиться сравнивать размеры предметов.</w:t>
      </w:r>
    </w:p>
    <w:p w:rsidR="00441D9E" w:rsidRPr="00001114" w:rsidRDefault="00441D9E"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Pr="00001114" w:rsidRDefault="00441D9E"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Рисуем шоколадом</w:t>
      </w:r>
    </w:p>
    <w:p w:rsidR="00441D9E" w:rsidRPr="00001114" w:rsidRDefault="000B60A0"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noProof/>
          <w:color w:val="000000"/>
          <w:sz w:val="28"/>
          <w:szCs w:val="28"/>
          <w:lang w:eastAsia="ru-RU"/>
        </w:rPr>
        <w:drawing>
          <wp:anchor distT="0" distB="0" distL="114300" distR="114300" simplePos="0" relativeHeight="251659264" behindDoc="0" locked="0" layoutInCell="1" allowOverlap="1">
            <wp:simplePos x="0" y="0"/>
            <wp:positionH relativeFrom="column">
              <wp:posOffset>-70485</wp:posOffset>
            </wp:positionH>
            <wp:positionV relativeFrom="paragraph">
              <wp:posOffset>128270</wp:posOffset>
            </wp:positionV>
            <wp:extent cx="2952750" cy="2247900"/>
            <wp:effectExtent l="19050" t="0" r="0" b="0"/>
            <wp:wrapSquare wrapText="bothSides"/>
            <wp:docPr id="8" name="Рисунок 8" descr="http://playhome.com.ua/uploads/images/products/full/item_11737_1_4069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home.com.ua/uploads/images/products/full/item_11737_1_406968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2247900"/>
                    </a:xfrm>
                    <a:prstGeom prst="rect">
                      <a:avLst/>
                    </a:prstGeom>
                    <a:noFill/>
                    <a:ln>
                      <a:noFill/>
                    </a:ln>
                  </pic:spPr>
                </pic:pic>
              </a:graphicData>
            </a:graphic>
          </wp:anchor>
        </w:drawing>
      </w:r>
    </w:p>
    <w:p w:rsidR="00441D9E" w:rsidRPr="00001114" w:rsidRDefault="00441D9E"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Растопите на огне плитку шоколада, перелейте его в чашку, немного остудите, чтобы шоколад был теплым и еще жидким. Дайте малышу большую мелкую тарелку и пред</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л</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ожите порисовать</w:t>
      </w:r>
      <w:r w:rsidR="004752AE" w:rsidRPr="00001114">
        <w:rPr>
          <w:rFonts w:ascii="Times New Roman" w:eastAsia="Times New Roman" w:hAnsi="Times New Roman" w:cs="Times New Roman"/>
          <w:iCs/>
          <w:color w:val="000000"/>
          <w:sz w:val="28"/>
          <w:szCs w:val="28"/>
          <w:bdr w:val="none" w:sz="0" w:space="0" w:color="auto" w:frame="1"/>
          <w:shd w:val="clear" w:color="auto" w:fill="FFFFFF"/>
          <w:lang w:eastAsia="ru-RU"/>
        </w:rPr>
        <w:t xml:space="preserve"> шоколадом. Не страшно, что он перепачкается, пусть рисует пальчиками. Пальчики, между прочим, так вкусно облизывать!</w:t>
      </w:r>
    </w:p>
    <w:p w:rsidR="00102123" w:rsidRPr="00001114" w:rsidRDefault="00102123"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0B60A0" w:rsidRDefault="000B60A0"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F177B9" w:rsidRPr="00001114" w:rsidRDefault="004752AE"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Найди лишнее</w:t>
      </w:r>
    </w:p>
    <w:p w:rsidR="004752AE" w:rsidRDefault="004752AE"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Возьмите корзину и положите в нее несколько фруктов и один овощ. Попросите малыша внимательно посмотреть на содержимое корзины и подумать, какой предмет попал в нее случайно, какой является лишним. Например, можно взять бана</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н</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 грушу, яблоко и свеклу: лишней, конечно же, должна оказаться свекла. Предварительно рекомендуется рассказать ребенку, чем отличаются фрукты от овощей. Объя</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с</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нение должно быть понятным для ребенка. Например, он вряд ли догадается, где растет тот или иной предложенный ему предмет. Зато он, наверняка, знает, едят ли банан сырым или его необходимо предварительно сварить. Для закрепления понимания ребенком разницы между фруктами и овощами подобное занятие рекомендуется проводить несколько раз с желательной сменой содержимого корзины.</w:t>
      </w:r>
    </w:p>
    <w:p w:rsidR="000B60A0" w:rsidRDefault="000B60A0"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57275B" w:rsidRDefault="0057275B" w:rsidP="004C1BBC">
      <w:pPr>
        <w:jc w:val="both"/>
        <w:rPr>
          <w:rFonts w:ascii="Times New Roman" w:hAnsi="Times New Roman" w:cs="Times New Roman"/>
          <w:b/>
          <w:noProof/>
          <w:color w:val="FF0000"/>
          <w:sz w:val="28"/>
          <w:szCs w:val="28"/>
          <w:lang w:eastAsia="ru-RU"/>
        </w:rPr>
      </w:pPr>
    </w:p>
    <w:p w:rsidR="004752AE" w:rsidRPr="00001114" w:rsidRDefault="004752AE" w:rsidP="004C1BBC">
      <w:pPr>
        <w:jc w:val="both"/>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lastRenderedPageBreak/>
        <w:t>Веселые макароны</w:t>
      </w:r>
    </w:p>
    <w:p w:rsidR="004752AE" w:rsidRPr="00001114" w:rsidRDefault="000B60A0" w:rsidP="004C1BBC">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-80010</wp:posOffset>
            </wp:positionH>
            <wp:positionV relativeFrom="paragraph">
              <wp:posOffset>92710</wp:posOffset>
            </wp:positionV>
            <wp:extent cx="3505200" cy="3438525"/>
            <wp:effectExtent l="19050" t="0" r="0" b="0"/>
            <wp:wrapSquare wrapText="bothSides"/>
            <wp:docPr id="4" name="Рисунок 11" descr="http://wsegda-prazdnik.ru/wp-content/gallery/master-klas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egda-prazdnik.ru/wp-content/gallery/master-klass/_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3438525"/>
                    </a:xfrm>
                    <a:prstGeom prst="rect">
                      <a:avLst/>
                    </a:prstGeom>
                    <a:noFill/>
                    <a:ln>
                      <a:noFill/>
                    </a:ln>
                  </pic:spPr>
                </pic:pic>
              </a:graphicData>
            </a:graphic>
          </wp:anchor>
        </w:drawing>
      </w:r>
      <w:r w:rsidR="004752AE" w:rsidRPr="00001114">
        <w:rPr>
          <w:rFonts w:ascii="Times New Roman" w:hAnsi="Times New Roman" w:cs="Times New Roman"/>
          <w:noProof/>
          <w:sz w:val="28"/>
          <w:szCs w:val="28"/>
          <w:lang w:eastAsia="ru-RU"/>
        </w:rPr>
        <w:t>Макароны иногда быва</w:t>
      </w:r>
      <w:r w:rsidR="00F177B9" w:rsidRPr="00001114">
        <w:rPr>
          <w:rFonts w:ascii="Times New Roman" w:hAnsi="Times New Roman" w:cs="Times New Roman"/>
          <w:noProof/>
          <w:sz w:val="28"/>
          <w:szCs w:val="28"/>
          <w:lang w:eastAsia="ru-RU"/>
        </w:rPr>
        <w:t>ю</w:t>
      </w:r>
      <w:r w:rsidR="004752AE" w:rsidRPr="00001114">
        <w:rPr>
          <w:rFonts w:ascii="Times New Roman" w:hAnsi="Times New Roman" w:cs="Times New Roman"/>
          <w:noProof/>
          <w:sz w:val="28"/>
          <w:szCs w:val="28"/>
          <w:lang w:eastAsia="ru-RU"/>
        </w:rPr>
        <w:t>т самых причудливых форм. Заведите коробочку, в которую из каждой пачки вы будете отсыпать по 10 макаронин разной формы. Придет время, и вы дадите их малышу. Макароны с дырочкой можно нанизывать на нитку и делать из них бусы и браслеты. Потом малыш с удовольствием раскрасит их красками. Из мелких макарошек можно сделать веселое панно, предварительно смазав клеем лист бумаги.</w:t>
      </w:r>
    </w:p>
    <w:p w:rsidR="004752AE" w:rsidRPr="00001114" w:rsidRDefault="004752AE" w:rsidP="004C1BBC">
      <w:pPr>
        <w:jc w:val="both"/>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t>Картофельные печати</w:t>
      </w:r>
    </w:p>
    <w:p w:rsidR="004752AE" w:rsidRPr="00001114" w:rsidRDefault="004752AE" w:rsidP="004C1BBC">
      <w:pPr>
        <w:jc w:val="both"/>
        <w:rPr>
          <w:rFonts w:ascii="Times New Roman" w:hAnsi="Times New Roman" w:cs="Times New Roman"/>
          <w:noProof/>
          <w:sz w:val="28"/>
          <w:szCs w:val="28"/>
          <w:lang w:eastAsia="ru-RU"/>
        </w:rPr>
      </w:pPr>
      <w:r w:rsidRPr="00001114">
        <w:rPr>
          <w:rFonts w:ascii="Times New Roman" w:hAnsi="Times New Roman" w:cs="Times New Roman"/>
          <w:noProof/>
          <w:sz w:val="28"/>
          <w:szCs w:val="28"/>
          <w:lang w:eastAsia="ru-RU"/>
        </w:rPr>
        <w:t>Возьмите 2-3 картофелины, разрежьте их пополам. Затем на срезе сделайте какие-нибудь геометрические фигуры, например, квадратики, кружочки, треугольники. Если сможете, вырезайте фигурки посложнее</w:t>
      </w:r>
      <w:r w:rsidR="000B60A0">
        <w:rPr>
          <w:rFonts w:ascii="Times New Roman" w:hAnsi="Times New Roman" w:cs="Times New Roman"/>
          <w:noProof/>
          <w:sz w:val="28"/>
          <w:szCs w:val="28"/>
          <w:lang w:eastAsia="ru-RU"/>
        </w:rPr>
        <w:t xml:space="preserve"> </w:t>
      </w:r>
      <w:r w:rsidRPr="00001114">
        <w:rPr>
          <w:rFonts w:ascii="Times New Roman" w:hAnsi="Times New Roman" w:cs="Times New Roman"/>
          <w:noProof/>
          <w:sz w:val="28"/>
          <w:szCs w:val="28"/>
          <w:lang w:eastAsia="ru-RU"/>
        </w:rPr>
        <w:t>- рожицы, зверюшек. Заранее приготовьте несколько крышечек с разными красками и лист бумаги поплотнее. Предложите детям «печатать» картошкой всевозможные картинки.</w:t>
      </w:r>
    </w:p>
    <w:p w:rsidR="004752AE" w:rsidRPr="00001114" w:rsidRDefault="004752AE" w:rsidP="004C1BBC">
      <w:pPr>
        <w:jc w:val="both"/>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t>Сладкая сказка</w:t>
      </w:r>
    </w:p>
    <w:p w:rsidR="00FC67BB" w:rsidRPr="00F177B9" w:rsidRDefault="000B60A0" w:rsidP="0057275B">
      <w:pPr>
        <w:jc w:val="both"/>
        <w:rPr>
          <w:rFonts w:ascii="Times New Roman" w:hAnsi="Times New Roman" w:cs="Times New Roman"/>
          <w:noProof/>
          <w:sz w:val="32"/>
          <w:szCs w:val="32"/>
          <w:lang w:eastAsia="ru-RU"/>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-80010</wp:posOffset>
            </wp:positionH>
            <wp:positionV relativeFrom="paragraph">
              <wp:posOffset>8890</wp:posOffset>
            </wp:positionV>
            <wp:extent cx="2590800" cy="2076450"/>
            <wp:effectExtent l="19050" t="0" r="0" b="0"/>
            <wp:wrapSquare wrapText="bothSides"/>
            <wp:docPr id="10" name="Рисунок 10" descr="http://mamino.org/img/articles/gotovka_i_uborka_s_detmi_chast_i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ino.org/img/articles/gotovka_i_uborka_s_detmi_chast_i_8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2076450"/>
                    </a:xfrm>
                    <a:prstGeom prst="rect">
                      <a:avLst/>
                    </a:prstGeom>
                    <a:noFill/>
                    <a:ln>
                      <a:noFill/>
                    </a:ln>
                  </pic:spPr>
                </pic:pic>
              </a:graphicData>
            </a:graphic>
          </wp:anchor>
        </w:drawing>
      </w:r>
      <w:r w:rsidR="004752AE" w:rsidRPr="00001114">
        <w:rPr>
          <w:rFonts w:ascii="Times New Roman" w:hAnsi="Times New Roman" w:cs="Times New Roman"/>
          <w:noProof/>
          <w:sz w:val="28"/>
          <w:szCs w:val="28"/>
          <w:lang w:eastAsia="ru-RU"/>
        </w:rPr>
        <w:t>Попробуйте в один из пасмурных дождливых дней поиграть с ним в сладкую сказку. Это отличная развивающая игра, с помощью которой малы</w:t>
      </w:r>
      <w:r>
        <w:rPr>
          <w:rFonts w:ascii="Times New Roman" w:hAnsi="Times New Roman" w:cs="Times New Roman"/>
          <w:noProof/>
          <w:sz w:val="28"/>
          <w:szCs w:val="28"/>
          <w:lang w:eastAsia="ru-RU"/>
        </w:rPr>
        <w:t>ш получит представление о форме</w:t>
      </w:r>
      <w:r w:rsidR="004752AE" w:rsidRPr="00001114">
        <w:rPr>
          <w:rFonts w:ascii="Times New Roman" w:hAnsi="Times New Roman" w:cs="Times New Roman"/>
          <w:noProof/>
          <w:sz w:val="28"/>
          <w:szCs w:val="28"/>
          <w:lang w:eastAsia="ru-RU"/>
        </w:rPr>
        <w:t>, размере, объеме. А еще он станет создателем и участником интересной сказочной истории, с удовольствием полакомит</w:t>
      </w:r>
      <w:r w:rsidR="00102123" w:rsidRPr="00001114">
        <w:rPr>
          <w:rFonts w:ascii="Times New Roman" w:hAnsi="Times New Roman" w:cs="Times New Roman"/>
          <w:noProof/>
          <w:sz w:val="28"/>
          <w:szCs w:val="28"/>
          <w:lang w:eastAsia="ru-RU"/>
        </w:rPr>
        <w:t>ся печеньем собственного приготовления. У вас есть формочки для выпекания печенья? Нет? Тогда купите, причем желательно, чтобы с их помощью вы смогли выпекать настоящих сказочных героев: зайчиков, мишек, солнышко, звездочки, человечков. Ребенок обязательно должен быть не просто наблюдателем, а участником процесса: смешивать продукты, месить тесто, вырезать его формочками. Вот только с горячей печью знакомится пока рано, тут главная роль отводится маме.</w:t>
      </w:r>
      <w:bookmarkStart w:id="0" w:name="_GoBack"/>
      <w:bookmarkEnd w:id="0"/>
    </w:p>
    <w:sectPr w:rsidR="00FC67BB" w:rsidRPr="00F177B9" w:rsidSect="00550CB8">
      <w:pgSz w:w="11906" w:h="16838"/>
      <w:pgMar w:top="709" w:right="850" w:bottom="284" w:left="1418" w:header="567" w:footer="567" w:gutter="0"/>
      <w:pgBorders w:display="firstPage"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37" w:rsidRDefault="00E22637" w:rsidP="00441D9E">
      <w:pPr>
        <w:spacing w:after="0" w:line="240" w:lineRule="auto"/>
      </w:pPr>
      <w:r>
        <w:separator/>
      </w:r>
    </w:p>
  </w:endnote>
  <w:endnote w:type="continuationSeparator" w:id="0">
    <w:p w:rsidR="00E22637" w:rsidRDefault="00E22637" w:rsidP="00441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37" w:rsidRDefault="00E22637" w:rsidP="00441D9E">
      <w:pPr>
        <w:spacing w:after="0" w:line="240" w:lineRule="auto"/>
      </w:pPr>
      <w:r>
        <w:separator/>
      </w:r>
    </w:p>
  </w:footnote>
  <w:footnote w:type="continuationSeparator" w:id="0">
    <w:p w:rsidR="00E22637" w:rsidRDefault="00E22637" w:rsidP="00441D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13CD"/>
    <w:rsid w:val="00001114"/>
    <w:rsid w:val="000B60A0"/>
    <w:rsid w:val="00102123"/>
    <w:rsid w:val="001279BB"/>
    <w:rsid w:val="00350931"/>
    <w:rsid w:val="00441D9E"/>
    <w:rsid w:val="004752AE"/>
    <w:rsid w:val="004C1BBC"/>
    <w:rsid w:val="00550CB8"/>
    <w:rsid w:val="0057275B"/>
    <w:rsid w:val="005E4634"/>
    <w:rsid w:val="00621F20"/>
    <w:rsid w:val="00651B24"/>
    <w:rsid w:val="0071696E"/>
    <w:rsid w:val="00814D3E"/>
    <w:rsid w:val="00897759"/>
    <w:rsid w:val="008D13CD"/>
    <w:rsid w:val="00A251F8"/>
    <w:rsid w:val="00A87461"/>
    <w:rsid w:val="00BD2311"/>
    <w:rsid w:val="00CA408C"/>
    <w:rsid w:val="00D120F0"/>
    <w:rsid w:val="00D53F0A"/>
    <w:rsid w:val="00D56079"/>
    <w:rsid w:val="00D95EE3"/>
    <w:rsid w:val="00E22637"/>
    <w:rsid w:val="00F03271"/>
    <w:rsid w:val="00F177B9"/>
    <w:rsid w:val="00F74873"/>
    <w:rsid w:val="00FC6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webSettings.xml><?xml version="1.0" encoding="utf-8"?>
<w:webSettings xmlns:r="http://schemas.openxmlformats.org/officeDocument/2006/relationships" xmlns:w="http://schemas.openxmlformats.org/wordprocessingml/2006/main">
  <w:divs>
    <w:div w:id="959914621">
      <w:bodyDiv w:val="1"/>
      <w:marLeft w:val="0"/>
      <w:marRight w:val="0"/>
      <w:marTop w:val="0"/>
      <w:marBottom w:val="0"/>
      <w:divBdr>
        <w:top w:val="none" w:sz="0" w:space="0" w:color="auto"/>
        <w:left w:val="none" w:sz="0" w:space="0" w:color="auto"/>
        <w:bottom w:val="none" w:sz="0" w:space="0" w:color="auto"/>
        <w:right w:val="none" w:sz="0" w:space="0" w:color="auto"/>
      </w:divBdr>
      <w:divsChild>
        <w:div w:id="220406628">
          <w:marLeft w:val="0"/>
          <w:marRight w:val="0"/>
          <w:marTop w:val="150"/>
          <w:marBottom w:val="150"/>
          <w:divBdr>
            <w:top w:val="none" w:sz="0" w:space="0" w:color="auto"/>
            <w:left w:val="none" w:sz="0" w:space="0" w:color="auto"/>
            <w:bottom w:val="none" w:sz="0" w:space="0" w:color="auto"/>
            <w:right w:val="none" w:sz="0" w:space="0" w:color="auto"/>
          </w:divBdr>
        </w:div>
        <w:div w:id="1272663491">
          <w:marLeft w:val="0"/>
          <w:marRight w:val="0"/>
          <w:marTop w:val="150"/>
          <w:marBottom w:val="150"/>
          <w:divBdr>
            <w:top w:val="none" w:sz="0" w:space="0" w:color="auto"/>
            <w:left w:val="none" w:sz="0" w:space="0" w:color="auto"/>
            <w:bottom w:val="none" w:sz="0" w:space="0" w:color="auto"/>
            <w:right w:val="none" w:sz="0" w:space="0" w:color="auto"/>
          </w:divBdr>
        </w:div>
        <w:div w:id="1093277441">
          <w:marLeft w:val="0"/>
          <w:marRight w:val="0"/>
          <w:marTop w:val="150"/>
          <w:marBottom w:val="150"/>
          <w:divBdr>
            <w:top w:val="none" w:sz="0" w:space="0" w:color="auto"/>
            <w:left w:val="none" w:sz="0" w:space="0" w:color="auto"/>
            <w:bottom w:val="none" w:sz="0" w:space="0" w:color="auto"/>
            <w:right w:val="none" w:sz="0" w:space="0" w:color="auto"/>
          </w:divBdr>
        </w:div>
        <w:div w:id="180510812">
          <w:marLeft w:val="0"/>
          <w:marRight w:val="0"/>
          <w:marTop w:val="150"/>
          <w:marBottom w:val="150"/>
          <w:divBdr>
            <w:top w:val="none" w:sz="0" w:space="0" w:color="auto"/>
            <w:left w:val="none" w:sz="0" w:space="0" w:color="auto"/>
            <w:bottom w:val="none" w:sz="0" w:space="0" w:color="auto"/>
            <w:right w:val="none" w:sz="0" w:space="0" w:color="auto"/>
          </w:divBdr>
        </w:div>
        <w:div w:id="1457286313">
          <w:marLeft w:val="0"/>
          <w:marRight w:val="0"/>
          <w:marTop w:val="150"/>
          <w:marBottom w:val="150"/>
          <w:divBdr>
            <w:top w:val="none" w:sz="0" w:space="0" w:color="auto"/>
            <w:left w:val="none" w:sz="0" w:space="0" w:color="auto"/>
            <w:bottom w:val="none" w:sz="0" w:space="0" w:color="auto"/>
            <w:right w:val="none" w:sz="0" w:space="0" w:color="auto"/>
          </w:divBdr>
        </w:div>
        <w:div w:id="700667686">
          <w:marLeft w:val="0"/>
          <w:marRight w:val="0"/>
          <w:marTop w:val="150"/>
          <w:marBottom w:val="150"/>
          <w:divBdr>
            <w:top w:val="none" w:sz="0" w:space="0" w:color="auto"/>
            <w:left w:val="none" w:sz="0" w:space="0" w:color="auto"/>
            <w:bottom w:val="none" w:sz="0" w:space="0" w:color="auto"/>
            <w:right w:val="none" w:sz="0" w:space="0" w:color="auto"/>
          </w:divBdr>
        </w:div>
        <w:div w:id="1694921393">
          <w:marLeft w:val="0"/>
          <w:marRight w:val="0"/>
          <w:marTop w:val="150"/>
          <w:marBottom w:val="150"/>
          <w:divBdr>
            <w:top w:val="none" w:sz="0" w:space="0" w:color="auto"/>
            <w:left w:val="none" w:sz="0" w:space="0" w:color="auto"/>
            <w:bottom w:val="none" w:sz="0" w:space="0" w:color="auto"/>
            <w:right w:val="none" w:sz="0" w:space="0" w:color="auto"/>
          </w:divBdr>
        </w:div>
        <w:div w:id="309091023">
          <w:marLeft w:val="0"/>
          <w:marRight w:val="0"/>
          <w:marTop w:val="150"/>
          <w:marBottom w:val="150"/>
          <w:divBdr>
            <w:top w:val="none" w:sz="0" w:space="0" w:color="auto"/>
            <w:left w:val="none" w:sz="0" w:space="0" w:color="auto"/>
            <w:bottom w:val="none" w:sz="0" w:space="0" w:color="auto"/>
            <w:right w:val="none" w:sz="0" w:space="0" w:color="auto"/>
          </w:divBdr>
        </w:div>
        <w:div w:id="1471822394">
          <w:marLeft w:val="0"/>
          <w:marRight w:val="0"/>
          <w:marTop w:val="150"/>
          <w:marBottom w:val="150"/>
          <w:divBdr>
            <w:top w:val="none" w:sz="0" w:space="0" w:color="auto"/>
            <w:left w:val="none" w:sz="0" w:space="0" w:color="auto"/>
            <w:bottom w:val="none" w:sz="0" w:space="0" w:color="auto"/>
            <w:right w:val="none" w:sz="0" w:space="0" w:color="auto"/>
          </w:divBdr>
        </w:div>
        <w:div w:id="1415281574">
          <w:marLeft w:val="0"/>
          <w:marRight w:val="0"/>
          <w:marTop w:val="150"/>
          <w:marBottom w:val="150"/>
          <w:divBdr>
            <w:top w:val="none" w:sz="0" w:space="0" w:color="auto"/>
            <w:left w:val="none" w:sz="0" w:space="0" w:color="auto"/>
            <w:bottom w:val="none" w:sz="0" w:space="0" w:color="auto"/>
            <w:right w:val="none" w:sz="0" w:space="0" w:color="auto"/>
          </w:divBdr>
        </w:div>
      </w:divsChild>
    </w:div>
    <w:div w:id="1500733745">
      <w:bodyDiv w:val="1"/>
      <w:marLeft w:val="0"/>
      <w:marRight w:val="0"/>
      <w:marTop w:val="0"/>
      <w:marBottom w:val="0"/>
      <w:divBdr>
        <w:top w:val="none" w:sz="0" w:space="0" w:color="auto"/>
        <w:left w:val="none" w:sz="0" w:space="0" w:color="auto"/>
        <w:bottom w:val="none" w:sz="0" w:space="0" w:color="auto"/>
        <w:right w:val="none" w:sz="0" w:space="0" w:color="auto"/>
      </w:divBdr>
      <w:divsChild>
        <w:div w:id="2067873630">
          <w:marLeft w:val="0"/>
          <w:marRight w:val="0"/>
          <w:marTop w:val="150"/>
          <w:marBottom w:val="150"/>
          <w:divBdr>
            <w:top w:val="none" w:sz="0" w:space="0" w:color="auto"/>
            <w:left w:val="none" w:sz="0" w:space="0" w:color="auto"/>
            <w:bottom w:val="none" w:sz="0" w:space="0" w:color="auto"/>
            <w:right w:val="none" w:sz="0" w:space="0" w:color="auto"/>
          </w:divBdr>
        </w:div>
        <w:div w:id="460147936">
          <w:marLeft w:val="0"/>
          <w:marRight w:val="0"/>
          <w:marTop w:val="150"/>
          <w:marBottom w:val="150"/>
          <w:divBdr>
            <w:top w:val="none" w:sz="0" w:space="0" w:color="auto"/>
            <w:left w:val="none" w:sz="0" w:space="0" w:color="auto"/>
            <w:bottom w:val="none" w:sz="0" w:space="0" w:color="auto"/>
            <w:right w:val="none" w:sz="0" w:space="0" w:color="auto"/>
          </w:divBdr>
        </w:div>
        <w:div w:id="1328630477">
          <w:marLeft w:val="0"/>
          <w:marRight w:val="0"/>
          <w:marTop w:val="150"/>
          <w:marBottom w:val="150"/>
          <w:divBdr>
            <w:top w:val="none" w:sz="0" w:space="0" w:color="auto"/>
            <w:left w:val="none" w:sz="0" w:space="0" w:color="auto"/>
            <w:bottom w:val="none" w:sz="0" w:space="0" w:color="auto"/>
            <w:right w:val="none" w:sz="0" w:space="0" w:color="auto"/>
          </w:divBdr>
        </w:div>
        <w:div w:id="1236819611">
          <w:marLeft w:val="0"/>
          <w:marRight w:val="0"/>
          <w:marTop w:val="150"/>
          <w:marBottom w:val="150"/>
          <w:divBdr>
            <w:top w:val="none" w:sz="0" w:space="0" w:color="auto"/>
            <w:left w:val="none" w:sz="0" w:space="0" w:color="auto"/>
            <w:bottom w:val="none" w:sz="0" w:space="0" w:color="auto"/>
            <w:right w:val="none" w:sz="0" w:space="0" w:color="auto"/>
          </w:divBdr>
        </w:div>
        <w:div w:id="2069911322">
          <w:marLeft w:val="0"/>
          <w:marRight w:val="0"/>
          <w:marTop w:val="150"/>
          <w:marBottom w:val="150"/>
          <w:divBdr>
            <w:top w:val="none" w:sz="0" w:space="0" w:color="auto"/>
            <w:left w:val="none" w:sz="0" w:space="0" w:color="auto"/>
            <w:bottom w:val="none" w:sz="0" w:space="0" w:color="auto"/>
            <w:right w:val="none" w:sz="0" w:space="0" w:color="auto"/>
          </w:divBdr>
        </w:div>
        <w:div w:id="661661413">
          <w:marLeft w:val="0"/>
          <w:marRight w:val="0"/>
          <w:marTop w:val="150"/>
          <w:marBottom w:val="150"/>
          <w:divBdr>
            <w:top w:val="none" w:sz="0" w:space="0" w:color="auto"/>
            <w:left w:val="none" w:sz="0" w:space="0" w:color="auto"/>
            <w:bottom w:val="none" w:sz="0" w:space="0" w:color="auto"/>
            <w:right w:val="none" w:sz="0" w:space="0" w:color="auto"/>
          </w:divBdr>
        </w:div>
        <w:div w:id="1078988336">
          <w:marLeft w:val="0"/>
          <w:marRight w:val="0"/>
          <w:marTop w:val="150"/>
          <w:marBottom w:val="150"/>
          <w:divBdr>
            <w:top w:val="none" w:sz="0" w:space="0" w:color="auto"/>
            <w:left w:val="none" w:sz="0" w:space="0" w:color="auto"/>
            <w:bottom w:val="none" w:sz="0" w:space="0" w:color="auto"/>
            <w:right w:val="none" w:sz="0" w:space="0" w:color="auto"/>
          </w:divBdr>
        </w:div>
        <w:div w:id="1480657412">
          <w:marLeft w:val="0"/>
          <w:marRight w:val="0"/>
          <w:marTop w:val="150"/>
          <w:marBottom w:val="150"/>
          <w:divBdr>
            <w:top w:val="none" w:sz="0" w:space="0" w:color="auto"/>
            <w:left w:val="none" w:sz="0" w:space="0" w:color="auto"/>
            <w:bottom w:val="none" w:sz="0" w:space="0" w:color="auto"/>
            <w:right w:val="none" w:sz="0" w:space="0" w:color="auto"/>
          </w:divBdr>
        </w:div>
        <w:div w:id="1219784226">
          <w:marLeft w:val="0"/>
          <w:marRight w:val="0"/>
          <w:marTop w:val="150"/>
          <w:marBottom w:val="150"/>
          <w:divBdr>
            <w:top w:val="none" w:sz="0" w:space="0" w:color="auto"/>
            <w:left w:val="none" w:sz="0" w:space="0" w:color="auto"/>
            <w:bottom w:val="none" w:sz="0" w:space="0" w:color="auto"/>
            <w:right w:val="none" w:sz="0" w:space="0" w:color="auto"/>
          </w:divBdr>
        </w:div>
        <w:div w:id="106052009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ED175-553A-4339-9B88-D59A40C1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 ПК</dc:creator>
  <cp:lastModifiedBy>Alenushka-NB</cp:lastModifiedBy>
  <cp:revision>2</cp:revision>
  <dcterms:created xsi:type="dcterms:W3CDTF">2024-08-26T11:51:00Z</dcterms:created>
  <dcterms:modified xsi:type="dcterms:W3CDTF">2024-08-26T11:51:00Z</dcterms:modified>
</cp:coreProperties>
</file>